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B2" w:rsidRDefault="00985A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5AB2" w:rsidRDefault="00985AB2">
      <w:pPr>
        <w:pStyle w:val="ConsPlusNormal"/>
        <w:jc w:val="both"/>
        <w:outlineLvl w:val="0"/>
      </w:pPr>
    </w:p>
    <w:p w:rsidR="00985AB2" w:rsidRDefault="00985AB2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985AB2" w:rsidRDefault="00985AB2">
      <w:pPr>
        <w:pStyle w:val="ConsPlusTitle"/>
        <w:jc w:val="center"/>
      </w:pPr>
    </w:p>
    <w:p w:rsidR="00985AB2" w:rsidRDefault="00985AB2">
      <w:pPr>
        <w:pStyle w:val="ConsPlusTitle"/>
        <w:jc w:val="center"/>
      </w:pPr>
      <w:r>
        <w:t>ПОСТАНОВЛЕНИЕ</w:t>
      </w:r>
    </w:p>
    <w:p w:rsidR="00985AB2" w:rsidRDefault="00985AB2">
      <w:pPr>
        <w:pStyle w:val="ConsPlusTitle"/>
        <w:jc w:val="center"/>
      </w:pPr>
      <w:r>
        <w:t>от 23 июня 2017 г. N 314</w:t>
      </w:r>
    </w:p>
    <w:p w:rsidR="00985AB2" w:rsidRDefault="00985AB2">
      <w:pPr>
        <w:pStyle w:val="ConsPlusTitle"/>
        <w:jc w:val="center"/>
      </w:pPr>
    </w:p>
    <w:p w:rsidR="00985AB2" w:rsidRDefault="00985AB2">
      <w:pPr>
        <w:pStyle w:val="ConsPlusTitle"/>
        <w:jc w:val="center"/>
      </w:pPr>
      <w:r>
        <w:t>О ПОРЯДКЕ ПРЕДОСТАВЛЕНИЯ ЛЬГОТЫ ОТДЕЛЬНЫМ КАТЕГОРИЯМ</w:t>
      </w:r>
    </w:p>
    <w:p w:rsidR="00985AB2" w:rsidRDefault="00985AB2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ПРИ ПРОЕЗДЕ ТРАНСПОРТОМ ОБЩЕГО ПОЛЬЗОВАНИЯ</w:t>
      </w:r>
    </w:p>
    <w:p w:rsidR="00985AB2" w:rsidRDefault="00985AB2">
      <w:pPr>
        <w:pStyle w:val="ConsPlusTitle"/>
        <w:jc w:val="center"/>
      </w:pPr>
      <w:r>
        <w:t>(</w:t>
      </w:r>
      <w:proofErr w:type="gramStart"/>
      <w:r>
        <w:t>ЖЕЛЕЗНОДОРОЖНЫМ</w:t>
      </w:r>
      <w:proofErr w:type="gramEnd"/>
      <w:r>
        <w:t xml:space="preserve"> И АВТОМОБИЛЬНЫМ) НА ТЕРРИТОРИИ</w:t>
      </w:r>
    </w:p>
    <w:p w:rsidR="00985AB2" w:rsidRDefault="00985AB2">
      <w:pPr>
        <w:pStyle w:val="ConsPlusTitle"/>
        <w:jc w:val="center"/>
      </w:pPr>
      <w:r>
        <w:t xml:space="preserve">КЕМЕРОВСКОЙ ОБЛАСТИ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985AB2" w:rsidRDefault="00985AB2">
      <w:pPr>
        <w:pStyle w:val="ConsPlusTitle"/>
        <w:jc w:val="center"/>
      </w:pPr>
      <w:r>
        <w:t>НОРМАТИВНЫХ ПРАВОВЫХ АКТОВ</w:t>
      </w: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Кемеровской области от 17.01.2005 N 3-ОЗ "Об установлении льготы по тарифам на проезд транспортом общего пользования отдельным категориям </w:t>
      </w:r>
      <w:proofErr w:type="gramStart"/>
      <w:r>
        <w:t>обучающихся</w:t>
      </w:r>
      <w:proofErr w:type="gramEnd"/>
      <w:r>
        <w:t>" Коллегия Администрации Кемеровской области постановляет:</w:t>
      </w: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льготы отдельным категориям </w:t>
      </w:r>
      <w:proofErr w:type="gramStart"/>
      <w:r>
        <w:t>обучающихся</w:t>
      </w:r>
      <w:proofErr w:type="gramEnd"/>
      <w:r>
        <w:t xml:space="preserve"> при проезде транспортом общего пользования (железнодорожным и автомобильным) на территории Кемеровской области.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2. Уполномоченным органом исполнительной власти по организации перевозок отдельных категорий обучающихся транспортом общего пользования (железнодорожным и автомобильным) является департамент транспорта и связи Кемеровской области.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3. Департаменту образования и науки Кемеровской области (А.В.Чепкасов) ежегодно: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3.1. В срок до 10 сентября формировать списки иногородних обучающихся, получающих соответствующее образование по очной форме обучения в образовательных организациях высшего образования и в профессиональных образовательных организациях, расположенных на территории Кемеровской области, а также иногородних воспитанников губернаторских заведений (далее - иногородние обучающиеся, воспитанники).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3.2. В срок до 15 сентября формировать заявки на изготовление бланков вкладышей в студенческие (ученические) билеты.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3.3. В срок до 25 сентября изготавливать бланки вкладышей в студенческие (ученические) билеты и распространять их среди иногородних обучающихся, воспитанников.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4. Рекомендовать образовательным организациям высшего образования и профессиональным образовательным организациям, расположенным на территории Кемеровской области, представлять списки иногородних обучающихся, воспитанников в ГУ "Кузбасспассажиравтотранс" </w:t>
      </w:r>
      <w:proofErr w:type="gramStart"/>
      <w:r>
        <w:t>в</w:t>
      </w:r>
      <w:proofErr w:type="gramEnd"/>
      <w:r>
        <w:t xml:space="preserve"> электронной форме в формате Microsoft Excel 97-2003 (расширение xls) на электронный адрес: student@kpat.ru с ежеквартальным обновлением на 1-е число первого месяца очередного квартала. Указанные </w:t>
      </w:r>
      <w:hyperlink w:anchor="P125" w:history="1">
        <w:r>
          <w:rPr>
            <w:color w:val="0000FF"/>
          </w:rPr>
          <w:t>списки</w:t>
        </w:r>
      </w:hyperlink>
      <w:r>
        <w:t xml:space="preserve"> представлять по форме согласно приложению к настоящему постановлению.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5. Главному финансовому управлению Кемеровской области (И.Ю.Малахов) компенсировать департаменту образования и науки Кемеровской области затраты на изготовление бланков вкладышей в студенческие (ученические) билеты из средств областного бюджета.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6. Признать утратившими силу постановления Коллегии Администрации Кемеровской области: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от 28.12.2012 </w:t>
      </w:r>
      <w:hyperlink r:id="rId7" w:history="1">
        <w:r>
          <w:rPr>
            <w:color w:val="0000FF"/>
          </w:rPr>
          <w:t>N 645</w:t>
        </w:r>
      </w:hyperlink>
      <w:r>
        <w:t xml:space="preserve"> "О Порядке предоставления льготы по тарифам на проезд автомобильным транспортом общего пользования междугородного сообщения (кроме такси) по территории Кемеровской области иногородним обучающимся, иногородним воспитанникам губернаторских заведений и компенсации потерь в доходах, связанных с предоставлением льготы";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от 28.12.2012 </w:t>
      </w:r>
      <w:hyperlink r:id="rId8" w:history="1">
        <w:r>
          <w:rPr>
            <w:color w:val="0000FF"/>
          </w:rPr>
          <w:t>N 630</w:t>
        </w:r>
      </w:hyperlink>
      <w:r>
        <w:t xml:space="preserve"> "О Порядке предоставления льготы обучающимся на проезд железнодорожным транспортом общего пользования в электропоездах пригородного сообщения на </w:t>
      </w:r>
      <w:r>
        <w:lastRenderedPageBreak/>
        <w:t>территории Кемеровской области и компенсации расходов";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от 14.03.2013 </w:t>
      </w:r>
      <w:hyperlink r:id="rId9" w:history="1">
        <w:r>
          <w:rPr>
            <w:color w:val="0000FF"/>
          </w:rPr>
          <w:t>N 103</w:t>
        </w:r>
      </w:hyperlink>
      <w:r>
        <w:t xml:space="preserve"> "О внесении изменения в постановление Коллегии Администрации Кемеровской области от 28.12.2012 N 630 "О Порядке предоставления льготы обучающимся на проезд железнодорожным транспортом общего пользования в электропоездах пригородного сообщения на территории Кемеровской области и компенсации расходов";</w:t>
      </w:r>
    </w:p>
    <w:p w:rsidR="00985AB2" w:rsidRDefault="00985AB2">
      <w:pPr>
        <w:pStyle w:val="ConsPlusNormal"/>
        <w:spacing w:before="220"/>
        <w:ind w:firstLine="540"/>
        <w:jc w:val="both"/>
      </w:pPr>
      <w:proofErr w:type="gramStart"/>
      <w:r>
        <w:t xml:space="preserve">от 15.08.2014 </w:t>
      </w:r>
      <w:hyperlink r:id="rId10" w:history="1">
        <w:r>
          <w:rPr>
            <w:color w:val="0000FF"/>
          </w:rPr>
          <w:t>N 326</w:t>
        </w:r>
      </w:hyperlink>
      <w:r>
        <w:t xml:space="preserve"> "О внесении изменений в постановление Коллегии Администрации Кемеровской области от 28.12.2012 N 645 "О Порядке предоставления льготы по тарифам на проезд автомобильным транспортом общего пользования междугородного сообщения (кроме такси) по территории Кемеровской области иногородним обучающимся, иногородним воспитанникам губернаторских заведений и компенсации потерь в доходах, связанных с предоставлением льготы";</w:t>
      </w:r>
      <w:proofErr w:type="gramEnd"/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от 08.06.2016 </w:t>
      </w:r>
      <w:hyperlink r:id="rId11" w:history="1">
        <w:r>
          <w:rPr>
            <w:color w:val="0000FF"/>
          </w:rPr>
          <w:t>N 234</w:t>
        </w:r>
      </w:hyperlink>
      <w:r>
        <w:t xml:space="preserve"> "О внесении изменений в постановление Коллегии Администрации Кемеровской области от 28.12.2012 N 630 "О Порядке предоставления льготы обучающимся на проезд железнодорожным транспортом общего пользования в электропоездах пригородного сообщения на территории Кемеровской области и компенсации расходов".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7.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right"/>
      </w:pPr>
      <w:r>
        <w:t>И.о. Губернатора</w:t>
      </w:r>
    </w:p>
    <w:p w:rsidR="00985AB2" w:rsidRDefault="00985AB2">
      <w:pPr>
        <w:pStyle w:val="ConsPlusNormal"/>
        <w:jc w:val="right"/>
      </w:pPr>
      <w:r>
        <w:t>Кемеровской области</w:t>
      </w:r>
    </w:p>
    <w:p w:rsidR="00985AB2" w:rsidRDefault="00985AB2">
      <w:pPr>
        <w:pStyle w:val="ConsPlusNormal"/>
        <w:jc w:val="right"/>
      </w:pPr>
      <w:r>
        <w:t>В.Н.ЧЕРНОВ</w:t>
      </w: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right"/>
        <w:outlineLvl w:val="0"/>
      </w:pPr>
      <w:r>
        <w:t>Утвержден</w:t>
      </w:r>
    </w:p>
    <w:p w:rsidR="00985AB2" w:rsidRDefault="00985AB2">
      <w:pPr>
        <w:pStyle w:val="ConsPlusNormal"/>
        <w:jc w:val="right"/>
      </w:pPr>
      <w:r>
        <w:t>постановлением</w:t>
      </w:r>
    </w:p>
    <w:p w:rsidR="00985AB2" w:rsidRDefault="00985AB2">
      <w:pPr>
        <w:pStyle w:val="ConsPlusNormal"/>
        <w:jc w:val="right"/>
      </w:pPr>
      <w:r>
        <w:t>Коллегии Администрации</w:t>
      </w:r>
    </w:p>
    <w:p w:rsidR="00985AB2" w:rsidRDefault="00985AB2">
      <w:pPr>
        <w:pStyle w:val="ConsPlusNormal"/>
        <w:jc w:val="right"/>
      </w:pPr>
      <w:r>
        <w:t>Кемеровской области</w:t>
      </w:r>
    </w:p>
    <w:p w:rsidR="00985AB2" w:rsidRDefault="00985AB2">
      <w:pPr>
        <w:pStyle w:val="ConsPlusNormal"/>
        <w:jc w:val="right"/>
      </w:pPr>
      <w:r>
        <w:t>от 23 июня 2017 г. N 314</w:t>
      </w: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Title"/>
        <w:jc w:val="center"/>
      </w:pPr>
      <w:bookmarkStart w:id="0" w:name="P45"/>
      <w:bookmarkEnd w:id="0"/>
      <w:r>
        <w:t>ПОРЯДОК</w:t>
      </w:r>
    </w:p>
    <w:p w:rsidR="00985AB2" w:rsidRDefault="00985AB2">
      <w:pPr>
        <w:pStyle w:val="ConsPlusTitle"/>
        <w:jc w:val="center"/>
      </w:pPr>
      <w:r>
        <w:t xml:space="preserve">ПРЕДОСТАВЛЕНИЯ ЛЬГОТЫ ОТДЕЛЬНЫМ КАТЕГОРИЯМ </w:t>
      </w:r>
      <w:proofErr w:type="gramStart"/>
      <w:r>
        <w:t>ОБУЧАЮЩИХСЯ</w:t>
      </w:r>
      <w:proofErr w:type="gramEnd"/>
    </w:p>
    <w:p w:rsidR="00985AB2" w:rsidRDefault="00985AB2">
      <w:pPr>
        <w:pStyle w:val="ConsPlusTitle"/>
        <w:jc w:val="center"/>
      </w:pPr>
      <w:proofErr w:type="gramStart"/>
      <w:r>
        <w:t>ПРИ ПРОЕЗДЕ ТРАНСПОРТОМ ОБЩЕГО ПОЛЬЗОВАНИЯ (ЖЕЛЕЗНОДОРОЖНЫМ</w:t>
      </w:r>
      <w:proofErr w:type="gramEnd"/>
    </w:p>
    <w:p w:rsidR="00985AB2" w:rsidRDefault="00985AB2">
      <w:pPr>
        <w:pStyle w:val="ConsPlusTitle"/>
        <w:jc w:val="center"/>
      </w:pPr>
      <w:proofErr w:type="gramStart"/>
      <w:r>
        <w:t>И АВТОМОБИЛЬНЫМ) НА ТЕРРИТОРИИ КЕМЕРОВСКОЙ ОБЛАСТИ</w:t>
      </w:r>
      <w:proofErr w:type="gramEnd"/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оформления и учета проездных документов (билетов) с применением льготы по тарифам на проезд автомобильным транспортом общего пользования междугородного сообщения (кроме такси) и железнодорожным транспортом общего пользования в электропоездах пригородного сообщения, установленной </w:t>
      </w:r>
      <w:hyperlink r:id="rId12" w:history="1">
        <w:r>
          <w:rPr>
            <w:color w:val="0000FF"/>
          </w:rPr>
          <w:t>Законом</w:t>
        </w:r>
      </w:hyperlink>
      <w:r>
        <w:t xml:space="preserve"> Кемеровской области от 17.01.2005 N 3-ОЗ "Об установлении льготы по тарифам на проезд транспортом общего пользования отдельным категориям обучающихся" (далее - Закон).</w:t>
      </w:r>
      <w:proofErr w:type="gramEnd"/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Отдельным категориям обучающихся при оплате проезда оформляются льготные проездные документы (разовые или абонементные билеты) на проезд автомобильным транспортом общего пользования междугородного сообщения (кроме такси) и железнодорожным транспортом общего пользования в электропоездах пригородного сообщения в виде 50-процентной скидки от действующих тарифов на услуги по перевозке пассажиров, не имеющих права бесплатного проезда, утвержденных региональной энергетической комиссией Кемеровской области (далее - льгота).</w:t>
      </w:r>
      <w:proofErr w:type="gramEnd"/>
    </w:p>
    <w:p w:rsidR="00985AB2" w:rsidRDefault="00985AB2">
      <w:pPr>
        <w:pStyle w:val="ConsPlusNormal"/>
        <w:spacing w:before="220"/>
        <w:ind w:firstLine="540"/>
        <w:jc w:val="both"/>
      </w:pPr>
      <w:r>
        <w:t>3. Предоставление льготы осуществляется в следующем порядке: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3.1. При проезде в железнодорожном транспорте общего пользования в электропоездах </w:t>
      </w:r>
      <w:r>
        <w:lastRenderedPageBreak/>
        <w:t>пригородного сообщения: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3.1.1. Льгота отдельным категориям </w:t>
      </w:r>
      <w:proofErr w:type="gramStart"/>
      <w:r>
        <w:t>обучающихся</w:t>
      </w:r>
      <w:proofErr w:type="gramEnd"/>
      <w:r>
        <w:t xml:space="preserve"> предоставляется ежегодно в период с 1 сентября по 31 мая включительно.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3.1.2. Оформление проездных документов (билетов) производится в кассах железнодорожных вокзалов (станций) и в электропоездах у разъездных кассиров на основании документов, подтверждающих право отдельных категорий обучающихся на льготу.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Документами, подтверждающими право отдельных категорий обучающихся на льготу, являются:</w:t>
      </w:r>
    </w:p>
    <w:p w:rsidR="00985AB2" w:rsidRDefault="00985AB2">
      <w:pPr>
        <w:pStyle w:val="ConsPlusNormal"/>
        <w:spacing w:before="220"/>
        <w:ind w:firstLine="540"/>
        <w:jc w:val="both"/>
      </w:pPr>
      <w:proofErr w:type="gramStart"/>
      <w:r>
        <w:t xml:space="preserve">справка установленного образца из образовательной организации для обучающихся старше 7 лет и воспитанников губернаторских образовательных заведений, указанных в </w:t>
      </w:r>
      <w:hyperlink r:id="rId13" w:history="1">
        <w:r>
          <w:rPr>
            <w:color w:val="0000FF"/>
          </w:rPr>
          <w:t>подпункте 2 пункта 1 статьи 1</w:t>
        </w:r>
      </w:hyperlink>
      <w:r>
        <w:t xml:space="preserve"> Закона, с обязательным указанием периода ее действия;</w:t>
      </w:r>
      <w:proofErr w:type="gramEnd"/>
    </w:p>
    <w:p w:rsidR="00985AB2" w:rsidRDefault="00985AB2">
      <w:pPr>
        <w:pStyle w:val="ConsPlusNormal"/>
        <w:spacing w:before="220"/>
        <w:ind w:firstLine="540"/>
        <w:jc w:val="both"/>
      </w:pPr>
      <w:r>
        <w:t>студенческий (ученический) билет для обучающихся очной формы обучения профессиональных образовательных организаций и образовательных организаций высшего профессионального образования с обязательным указанием периода его действия.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3.1.3. Все проездные документы (билеты) на проезд отдельных категорий обучающихся железнодорожным транспортом при оформлении кодируются:</w:t>
      </w:r>
    </w:p>
    <w:p w:rsidR="00985AB2" w:rsidRDefault="00985AB2">
      <w:pPr>
        <w:pStyle w:val="ConsPlusNormal"/>
        <w:spacing w:before="220"/>
        <w:ind w:firstLine="540"/>
        <w:jc w:val="both"/>
      </w:pPr>
      <w:proofErr w:type="gramStart"/>
      <w:r>
        <w:t>код 2605 - обучающиеся очной формы обучения профессиональных образовательных организаций и образовательных организаций высшего образования Кемеровской области;</w:t>
      </w:r>
      <w:proofErr w:type="gramEnd"/>
    </w:p>
    <w:p w:rsidR="00985AB2" w:rsidRDefault="00985AB2">
      <w:pPr>
        <w:pStyle w:val="ConsPlusNormal"/>
        <w:spacing w:before="220"/>
        <w:ind w:firstLine="540"/>
        <w:jc w:val="both"/>
      </w:pPr>
      <w:proofErr w:type="gramStart"/>
      <w:r>
        <w:t>код 2606 - обучающиеся общеобразовательных организаций, в том числе обучающиеся в нетиповых общеобразовательных организациях Кемеровской области.</w:t>
      </w:r>
      <w:proofErr w:type="gramEnd"/>
    </w:p>
    <w:p w:rsidR="00985AB2" w:rsidRDefault="00985AB2">
      <w:pPr>
        <w:pStyle w:val="ConsPlusNormal"/>
        <w:spacing w:before="220"/>
        <w:ind w:firstLine="540"/>
        <w:jc w:val="both"/>
      </w:pPr>
      <w:r>
        <w:t>3.2. При проезде в автомобильном транспорте общего пользования междугородного сообщения (кроме такси):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3.2.1. Льгота иногородним обучающимся, воспитанникам предоставляется ежегодно в период с 30 августа по 30 июня включительно.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3.2.2. Основанием для предоставления льготы является студенческий (ученический) билет установленного образца с </w:t>
      </w:r>
      <w:hyperlink w:anchor="P94" w:history="1">
        <w:r>
          <w:rPr>
            <w:color w:val="0000FF"/>
          </w:rPr>
          <w:t>вкладышем</w:t>
        </w:r>
      </w:hyperlink>
      <w:r>
        <w:t>, изготовленным типографским способом, содержащим голограмму по форме согласно приложению N 1 к настоящему Порядку.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Вкладыш выдается администрацией образовательной организации на весь период обучения.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Утерянные вкладыши восстанавливаются по заявлению иногороднего обучающегося, воспитанника с оплатой стоимости изготовления дубликата.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3.2.3. Формирование списков иногородних обучающихся, воспитанников на начало второго и последующих годов обучения осуществляется на основании документов, подтверждающих место жительства родителей (опекунов, попечителей). В качестве подтверждающего документа может выступать: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копия паспорта одного из родителей (опекунов, попечителей) с указанием регистрации места жительства;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справка по месту жительства одного из родителей (опекунов, попечителей);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копия договора найма жилья.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>При оформлении в билетных кассах автовокзалов и автостанций проездных документов (билетов на разовую поездку) с 50-процентной скидкой работниками автовокзалов и автостанций производится сверка представленных иногородними обучающимися, воспитанниками студенческих (ученических) билетов и вкладышей к ним с базой данных иногородних обучающихся, воспитанников, предоставленной департаментом образования и науки Кемеровской области совместно с образовательными организациями высшего образования и профессиональными образовательными организациями, расположенными на территории</w:t>
      </w:r>
      <w:proofErr w:type="gramEnd"/>
      <w:r>
        <w:t xml:space="preserve"> Кемеровской области, ГУ "Кузбасспассажиравтотранс".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lastRenderedPageBreak/>
        <w:t>3.2.5. Основаниями для отказа в предоставлении льготы являются: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оформление проездных документов (билетов на разовую поездку) по маршруту следования, не соответствующему указанному во вкладыше к студенческому (ученическому) билету;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отсутствие вкладыша или неполное его заполнение (отсутствует наименование образовательной организации, печать);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истечение срока действия студенческого (ученического) билета;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несовпадение персональных данных, содержащихся в студенческом (ученическом) билете и прилагаемом к нему вкладыше, со списками иногородних обучающихся, воспитанников, предоставленных департаментом образования и науки Кемеровской области совместно с образовательными организациями высшего образования и профессиональными образовательными организациями, расположенными на территории Кемеровской области, ГУ "Кузбасспассажиравтотранс".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Выявленные документы с нарушениями изымаются и направляются в департамент образования и науки Кемеровской области для принятия необходимых мер.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>4. При контрольной проверке проездных документов (билетов) во время посадки в электропоезд/автобус или в период проезда отдельные категории обучающихся предъявляют проездной документ (билет) вместе с документом, подтверждающим право на получение льготного проезда.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В случае отсутствия подтверждающего льготу документа или выявления проверяющими несоответствия этого документа установленным требованиям проездной документ (билет) считается недействительным, а пассажир - безбилетным и обязан </w:t>
      </w:r>
      <w:proofErr w:type="gramStart"/>
      <w:r>
        <w:t>оплатить стоимость проезда</w:t>
      </w:r>
      <w:proofErr w:type="gramEnd"/>
      <w:r>
        <w:t xml:space="preserve"> в порядке, определяемом правилами перевозок пассажиров, а также штраф в порядке, установленном законодательством Российской Федерации.</w:t>
      </w:r>
    </w:p>
    <w:p w:rsidR="00985AB2" w:rsidRDefault="00985AB2">
      <w:pPr>
        <w:pStyle w:val="ConsPlusNormal"/>
        <w:spacing w:before="220"/>
        <w:ind w:firstLine="540"/>
        <w:jc w:val="both"/>
      </w:pPr>
      <w:r>
        <w:t xml:space="preserve">Проездной документ (билет), приобретенный отдельными категориями обучающихся, сохраняется ими в течение всего пути следования и до момента выхода через пункт контроля проездных документов (билетов) (при наличии указанного пункта) на железнодорожной (автобусной) станции, железнодорожном (автобусном) вокзале и остановочных пунктах. Обучающийся, не предъявивший проездной документ (билет) при выходе через пункт контроля проездных документов (билетов), считается безбилетным и обязан </w:t>
      </w:r>
      <w:proofErr w:type="gramStart"/>
      <w:r>
        <w:t>оплатить стоимость проезда</w:t>
      </w:r>
      <w:proofErr w:type="gramEnd"/>
      <w:r>
        <w:t xml:space="preserve"> в порядке, определяемом правилами перевозок пассажиров, а также штраф в порядке, установленном законодательством Российской Федерации.</w:t>
      </w: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right"/>
        <w:outlineLvl w:val="1"/>
      </w:pPr>
      <w:r>
        <w:t>Приложение</w:t>
      </w:r>
    </w:p>
    <w:p w:rsidR="00985AB2" w:rsidRDefault="00985AB2">
      <w:pPr>
        <w:pStyle w:val="ConsPlusNormal"/>
        <w:jc w:val="right"/>
      </w:pPr>
      <w:r>
        <w:t>к Порядку предоставления</w:t>
      </w:r>
    </w:p>
    <w:p w:rsidR="00985AB2" w:rsidRDefault="00985AB2">
      <w:pPr>
        <w:pStyle w:val="ConsPlusNormal"/>
        <w:jc w:val="right"/>
      </w:pPr>
      <w:r>
        <w:t>льготы отдельным категориям</w:t>
      </w:r>
    </w:p>
    <w:p w:rsidR="00985AB2" w:rsidRDefault="00985AB2">
      <w:pPr>
        <w:pStyle w:val="ConsPlusNormal"/>
        <w:jc w:val="right"/>
      </w:pPr>
      <w:proofErr w:type="gramStart"/>
      <w:r>
        <w:t>обучающихся</w:t>
      </w:r>
      <w:proofErr w:type="gramEnd"/>
      <w:r>
        <w:t xml:space="preserve"> при проезде</w:t>
      </w:r>
    </w:p>
    <w:p w:rsidR="00985AB2" w:rsidRDefault="00985AB2">
      <w:pPr>
        <w:pStyle w:val="ConsPlusNormal"/>
        <w:jc w:val="right"/>
      </w:pPr>
      <w:r>
        <w:t>транспортом общего пользования</w:t>
      </w:r>
    </w:p>
    <w:p w:rsidR="00985AB2" w:rsidRDefault="00985AB2">
      <w:pPr>
        <w:pStyle w:val="ConsPlusNormal"/>
        <w:jc w:val="right"/>
      </w:pPr>
      <w:r>
        <w:t>(железнодорожным и автомобильным)</w:t>
      </w:r>
    </w:p>
    <w:p w:rsidR="00985AB2" w:rsidRDefault="00985AB2">
      <w:pPr>
        <w:pStyle w:val="ConsPlusNormal"/>
        <w:jc w:val="right"/>
      </w:pPr>
      <w:r>
        <w:t>на территории Кемеровской области</w:t>
      </w: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center"/>
      </w:pPr>
      <w:bookmarkStart w:id="1" w:name="P94"/>
      <w:bookmarkEnd w:id="1"/>
      <w:r>
        <w:t>ВКЛАДЫШ</w:t>
      </w:r>
    </w:p>
    <w:p w:rsidR="00985AB2" w:rsidRDefault="00985AB2">
      <w:pPr>
        <w:pStyle w:val="ConsPlusNormal"/>
        <w:jc w:val="center"/>
      </w:pPr>
      <w:r>
        <w:t>В СТУДЕНЧЕСКИЙ (УЧЕНИЧЕСКИЙ) БИЛЕТ</w:t>
      </w: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985AB2" w:rsidRDefault="00985AB2">
      <w:pPr>
        <w:pStyle w:val="ConsPlusNonformat"/>
        <w:jc w:val="both"/>
      </w:pPr>
      <w:r>
        <w:t>│┌─────┐ Наименование и место нахождения образовательной организации │</w:t>
      </w:r>
    </w:p>
    <w:p w:rsidR="00985AB2" w:rsidRDefault="00985AB2">
      <w:pPr>
        <w:pStyle w:val="ConsPlusNonformat"/>
        <w:jc w:val="both"/>
      </w:pPr>
      <w:r>
        <w:t>││Голо-│  __________________________________________________________ │</w:t>
      </w:r>
    </w:p>
    <w:p w:rsidR="00985AB2" w:rsidRDefault="00985AB2">
      <w:pPr>
        <w:pStyle w:val="ConsPlusNonformat"/>
        <w:jc w:val="both"/>
      </w:pPr>
      <w:r>
        <w:t>││</w:t>
      </w:r>
      <w:proofErr w:type="gramStart"/>
      <w:r>
        <w:t>грам</w:t>
      </w:r>
      <w:proofErr w:type="gramEnd"/>
      <w:r>
        <w:t>-│  __________________________________________________________ │</w:t>
      </w:r>
    </w:p>
    <w:p w:rsidR="00985AB2" w:rsidRDefault="00985AB2">
      <w:pPr>
        <w:pStyle w:val="ConsPlusNonformat"/>
        <w:jc w:val="both"/>
      </w:pPr>
      <w:r>
        <w:t>││ма   │                                                             │</w:t>
      </w:r>
    </w:p>
    <w:p w:rsidR="00985AB2" w:rsidRDefault="00985AB2">
      <w:pPr>
        <w:pStyle w:val="ConsPlusNonformat"/>
        <w:jc w:val="both"/>
      </w:pPr>
      <w:r>
        <w:t>│└─────┘ N билета ________________________                           │</w:t>
      </w:r>
    </w:p>
    <w:p w:rsidR="00985AB2" w:rsidRDefault="00985AB2">
      <w:pPr>
        <w:pStyle w:val="ConsPlusNonformat"/>
        <w:jc w:val="both"/>
      </w:pPr>
      <w:r>
        <w:t>│                                                                    │</w:t>
      </w:r>
    </w:p>
    <w:p w:rsidR="00985AB2" w:rsidRDefault="00985AB2">
      <w:pPr>
        <w:pStyle w:val="ConsPlusNonformat"/>
        <w:jc w:val="both"/>
      </w:pPr>
      <w:r>
        <w:lastRenderedPageBreak/>
        <w:t>│ Ф.И.О. _________________________________                           │</w:t>
      </w:r>
    </w:p>
    <w:p w:rsidR="00985AB2" w:rsidRDefault="00985AB2">
      <w:pPr>
        <w:pStyle w:val="ConsPlusNonformat"/>
        <w:jc w:val="both"/>
      </w:pPr>
      <w:r>
        <w:t>│ ________________________________________                           │</w:t>
      </w:r>
    </w:p>
    <w:p w:rsidR="00985AB2" w:rsidRDefault="00985AB2">
      <w:pPr>
        <w:pStyle w:val="ConsPlusNonformat"/>
        <w:jc w:val="both"/>
      </w:pPr>
      <w:r>
        <w:t>│ Место жительства родителей:                                        │</w:t>
      </w:r>
    </w:p>
    <w:p w:rsidR="00985AB2" w:rsidRDefault="00985AB2">
      <w:pPr>
        <w:pStyle w:val="ConsPlusNonformat"/>
        <w:jc w:val="both"/>
      </w:pPr>
      <w:r>
        <w:t>│ ________________________________________                           │</w:t>
      </w:r>
    </w:p>
    <w:p w:rsidR="00985AB2" w:rsidRDefault="00985AB2">
      <w:pPr>
        <w:pStyle w:val="ConsPlusNonformat"/>
        <w:jc w:val="both"/>
      </w:pPr>
      <w:r>
        <w:t>│                                                                    │</w:t>
      </w:r>
    </w:p>
    <w:p w:rsidR="00985AB2" w:rsidRDefault="00985AB2">
      <w:pPr>
        <w:pStyle w:val="ConsPlusNonformat"/>
        <w:jc w:val="both"/>
      </w:pPr>
      <w:proofErr w:type="gramStart"/>
      <w:r>
        <w:t>│ МП     (действителен при предъявлении студенческого                │</w:t>
      </w:r>
      <w:proofErr w:type="gramEnd"/>
    </w:p>
    <w:p w:rsidR="00985AB2" w:rsidRDefault="00985AB2">
      <w:pPr>
        <w:pStyle w:val="ConsPlusNonformat"/>
        <w:jc w:val="both"/>
      </w:pPr>
      <w:r>
        <w:t>│        (ученического) билета)                                      │</w:t>
      </w:r>
    </w:p>
    <w:p w:rsidR="00985AB2" w:rsidRDefault="00985A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└────────────────────────────────────────────────────────────────────┘</w:t>
      </w: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ind w:firstLine="540"/>
        <w:jc w:val="both"/>
      </w:pPr>
      <w:r>
        <w:t>Размеры 6 x 9 см</w:t>
      </w: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right"/>
        <w:outlineLvl w:val="0"/>
      </w:pPr>
      <w:r>
        <w:t>Приложение</w:t>
      </w:r>
    </w:p>
    <w:p w:rsidR="00985AB2" w:rsidRDefault="00985AB2">
      <w:pPr>
        <w:pStyle w:val="ConsPlusNormal"/>
        <w:jc w:val="right"/>
      </w:pPr>
      <w:r>
        <w:t>к постановлению</w:t>
      </w:r>
    </w:p>
    <w:p w:rsidR="00985AB2" w:rsidRDefault="00985AB2">
      <w:pPr>
        <w:pStyle w:val="ConsPlusNormal"/>
        <w:jc w:val="right"/>
      </w:pPr>
      <w:r>
        <w:t>Коллегии Администрации</w:t>
      </w:r>
    </w:p>
    <w:p w:rsidR="00985AB2" w:rsidRDefault="00985AB2">
      <w:pPr>
        <w:pStyle w:val="ConsPlusNormal"/>
        <w:jc w:val="right"/>
      </w:pPr>
      <w:r>
        <w:t>Кемеровской области</w:t>
      </w:r>
    </w:p>
    <w:p w:rsidR="00985AB2" w:rsidRDefault="00985AB2">
      <w:pPr>
        <w:pStyle w:val="ConsPlusNormal"/>
        <w:jc w:val="right"/>
      </w:pPr>
      <w:r>
        <w:t>от 23 июня 2017 г. N 314</w:t>
      </w: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center"/>
      </w:pPr>
      <w:bookmarkStart w:id="2" w:name="P125"/>
      <w:bookmarkEnd w:id="2"/>
      <w:r>
        <w:t>Списки иногородних обучающихся, воспитанников</w:t>
      </w:r>
    </w:p>
    <w:p w:rsidR="00985AB2" w:rsidRDefault="00985AB2">
      <w:pPr>
        <w:pStyle w:val="ConsPlusNormal"/>
        <w:jc w:val="center"/>
      </w:pPr>
      <w:r>
        <w:t>за __________________</w:t>
      </w:r>
    </w:p>
    <w:p w:rsidR="00985AB2" w:rsidRDefault="00985AB2">
      <w:pPr>
        <w:pStyle w:val="ConsPlusNormal"/>
        <w:jc w:val="center"/>
      </w:pPr>
      <w:r>
        <w:t>(месяц, год)</w:t>
      </w:r>
    </w:p>
    <w:p w:rsidR="00985AB2" w:rsidRDefault="00985A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851"/>
        <w:gridCol w:w="1275"/>
        <w:gridCol w:w="1644"/>
        <w:gridCol w:w="2126"/>
        <w:gridCol w:w="1757"/>
      </w:tblGrid>
      <w:tr w:rsidR="00985AB2">
        <w:tc>
          <w:tcPr>
            <w:tcW w:w="1339" w:type="dxa"/>
          </w:tcPr>
          <w:p w:rsidR="00985AB2" w:rsidRDefault="00985A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851" w:type="dxa"/>
          </w:tcPr>
          <w:p w:rsidR="00985AB2" w:rsidRDefault="00985A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275" w:type="dxa"/>
          </w:tcPr>
          <w:p w:rsidR="00985AB2" w:rsidRDefault="00985A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644" w:type="dxa"/>
          </w:tcPr>
          <w:p w:rsidR="00985AB2" w:rsidRDefault="00985AB2">
            <w:pPr>
              <w:pStyle w:val="ConsPlusNormal"/>
              <w:jc w:val="center"/>
            </w:pPr>
            <w:r>
              <w:t>Серия и номер студенческого (ученического) билета</w:t>
            </w:r>
          </w:p>
        </w:tc>
        <w:tc>
          <w:tcPr>
            <w:tcW w:w="2126" w:type="dxa"/>
          </w:tcPr>
          <w:p w:rsidR="00985AB2" w:rsidRDefault="00985AB2">
            <w:pPr>
              <w:pStyle w:val="ConsPlusNormal"/>
              <w:jc w:val="center"/>
            </w:pPr>
            <w:r>
              <w:t xml:space="preserve">Место жительства родителей (опекунов, попечителей) </w:t>
            </w:r>
            <w:hyperlink w:anchor="P154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757" w:type="dxa"/>
          </w:tcPr>
          <w:p w:rsidR="00985AB2" w:rsidRDefault="00985AB2">
            <w:pPr>
              <w:pStyle w:val="ConsPlusNormal"/>
              <w:jc w:val="center"/>
            </w:pPr>
            <w:r>
              <w:t xml:space="preserve">Серия и номер вкладыша в студенческий (ученический) билет </w:t>
            </w:r>
            <w:hyperlink w:anchor="P155" w:history="1">
              <w:r>
                <w:rPr>
                  <w:color w:val="0000FF"/>
                </w:rPr>
                <w:t>**</w:t>
              </w:r>
            </w:hyperlink>
          </w:p>
        </w:tc>
      </w:tr>
      <w:tr w:rsidR="00985AB2">
        <w:tc>
          <w:tcPr>
            <w:tcW w:w="1339" w:type="dxa"/>
          </w:tcPr>
          <w:p w:rsidR="00985AB2" w:rsidRDefault="00985AB2">
            <w:pPr>
              <w:pStyle w:val="ConsPlusNormal"/>
            </w:pPr>
            <w:r>
              <w:t>1.</w:t>
            </w:r>
          </w:p>
        </w:tc>
        <w:tc>
          <w:tcPr>
            <w:tcW w:w="851" w:type="dxa"/>
          </w:tcPr>
          <w:p w:rsidR="00985AB2" w:rsidRDefault="00985AB2">
            <w:pPr>
              <w:pStyle w:val="ConsPlusNormal"/>
            </w:pPr>
          </w:p>
        </w:tc>
        <w:tc>
          <w:tcPr>
            <w:tcW w:w="1275" w:type="dxa"/>
          </w:tcPr>
          <w:p w:rsidR="00985AB2" w:rsidRDefault="00985AB2">
            <w:pPr>
              <w:pStyle w:val="ConsPlusNormal"/>
            </w:pPr>
          </w:p>
        </w:tc>
        <w:tc>
          <w:tcPr>
            <w:tcW w:w="1644" w:type="dxa"/>
          </w:tcPr>
          <w:p w:rsidR="00985AB2" w:rsidRDefault="00985AB2">
            <w:pPr>
              <w:pStyle w:val="ConsPlusNormal"/>
            </w:pPr>
          </w:p>
        </w:tc>
        <w:tc>
          <w:tcPr>
            <w:tcW w:w="2126" w:type="dxa"/>
          </w:tcPr>
          <w:p w:rsidR="00985AB2" w:rsidRDefault="00985AB2">
            <w:pPr>
              <w:pStyle w:val="ConsPlusNormal"/>
            </w:pPr>
          </w:p>
        </w:tc>
        <w:tc>
          <w:tcPr>
            <w:tcW w:w="1757" w:type="dxa"/>
          </w:tcPr>
          <w:p w:rsidR="00985AB2" w:rsidRDefault="00985AB2">
            <w:pPr>
              <w:pStyle w:val="ConsPlusNormal"/>
            </w:pPr>
          </w:p>
        </w:tc>
      </w:tr>
      <w:tr w:rsidR="00985AB2">
        <w:tc>
          <w:tcPr>
            <w:tcW w:w="1339" w:type="dxa"/>
          </w:tcPr>
          <w:p w:rsidR="00985AB2" w:rsidRDefault="00985AB2">
            <w:pPr>
              <w:pStyle w:val="ConsPlusNormal"/>
            </w:pPr>
            <w:r>
              <w:t>2.</w:t>
            </w:r>
          </w:p>
        </w:tc>
        <w:tc>
          <w:tcPr>
            <w:tcW w:w="851" w:type="dxa"/>
          </w:tcPr>
          <w:p w:rsidR="00985AB2" w:rsidRDefault="00985AB2">
            <w:pPr>
              <w:pStyle w:val="ConsPlusNormal"/>
            </w:pPr>
          </w:p>
        </w:tc>
        <w:tc>
          <w:tcPr>
            <w:tcW w:w="1275" w:type="dxa"/>
          </w:tcPr>
          <w:p w:rsidR="00985AB2" w:rsidRDefault="00985AB2">
            <w:pPr>
              <w:pStyle w:val="ConsPlusNormal"/>
            </w:pPr>
          </w:p>
        </w:tc>
        <w:tc>
          <w:tcPr>
            <w:tcW w:w="1644" w:type="dxa"/>
          </w:tcPr>
          <w:p w:rsidR="00985AB2" w:rsidRDefault="00985AB2">
            <w:pPr>
              <w:pStyle w:val="ConsPlusNormal"/>
            </w:pPr>
          </w:p>
        </w:tc>
        <w:tc>
          <w:tcPr>
            <w:tcW w:w="2126" w:type="dxa"/>
          </w:tcPr>
          <w:p w:rsidR="00985AB2" w:rsidRDefault="00985AB2">
            <w:pPr>
              <w:pStyle w:val="ConsPlusNormal"/>
            </w:pPr>
          </w:p>
        </w:tc>
        <w:tc>
          <w:tcPr>
            <w:tcW w:w="1757" w:type="dxa"/>
          </w:tcPr>
          <w:p w:rsidR="00985AB2" w:rsidRDefault="00985AB2">
            <w:pPr>
              <w:pStyle w:val="ConsPlusNormal"/>
            </w:pPr>
          </w:p>
        </w:tc>
      </w:tr>
      <w:tr w:rsidR="00985AB2">
        <w:tc>
          <w:tcPr>
            <w:tcW w:w="1339" w:type="dxa"/>
          </w:tcPr>
          <w:p w:rsidR="00985AB2" w:rsidRDefault="00985AB2">
            <w:pPr>
              <w:pStyle w:val="ConsPlusNormal"/>
            </w:pPr>
            <w:r>
              <w:t>N...</w:t>
            </w:r>
          </w:p>
        </w:tc>
        <w:tc>
          <w:tcPr>
            <w:tcW w:w="851" w:type="dxa"/>
          </w:tcPr>
          <w:p w:rsidR="00985AB2" w:rsidRDefault="00985AB2">
            <w:pPr>
              <w:pStyle w:val="ConsPlusNormal"/>
            </w:pPr>
          </w:p>
        </w:tc>
        <w:tc>
          <w:tcPr>
            <w:tcW w:w="1275" w:type="dxa"/>
          </w:tcPr>
          <w:p w:rsidR="00985AB2" w:rsidRDefault="00985AB2">
            <w:pPr>
              <w:pStyle w:val="ConsPlusNormal"/>
            </w:pPr>
          </w:p>
        </w:tc>
        <w:tc>
          <w:tcPr>
            <w:tcW w:w="1644" w:type="dxa"/>
          </w:tcPr>
          <w:p w:rsidR="00985AB2" w:rsidRDefault="00985AB2">
            <w:pPr>
              <w:pStyle w:val="ConsPlusNormal"/>
            </w:pPr>
          </w:p>
        </w:tc>
        <w:tc>
          <w:tcPr>
            <w:tcW w:w="2126" w:type="dxa"/>
          </w:tcPr>
          <w:p w:rsidR="00985AB2" w:rsidRDefault="00985AB2">
            <w:pPr>
              <w:pStyle w:val="ConsPlusNormal"/>
            </w:pPr>
          </w:p>
        </w:tc>
        <w:tc>
          <w:tcPr>
            <w:tcW w:w="1757" w:type="dxa"/>
          </w:tcPr>
          <w:p w:rsidR="00985AB2" w:rsidRDefault="00985AB2">
            <w:pPr>
              <w:pStyle w:val="ConsPlusNormal"/>
            </w:pPr>
          </w:p>
        </w:tc>
      </w:tr>
    </w:tbl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ind w:firstLine="540"/>
        <w:jc w:val="both"/>
      </w:pPr>
      <w:bookmarkStart w:id="3" w:name="P154"/>
      <w:bookmarkEnd w:id="3"/>
      <w:r>
        <w:t>* Указывается наименование населенного пункта.</w:t>
      </w:r>
    </w:p>
    <w:p w:rsidR="00985AB2" w:rsidRDefault="00985AB2">
      <w:pPr>
        <w:pStyle w:val="ConsPlusNormal"/>
        <w:spacing w:before="220"/>
        <w:ind w:firstLine="540"/>
        <w:jc w:val="both"/>
      </w:pPr>
      <w:bookmarkStart w:id="4" w:name="P155"/>
      <w:bookmarkEnd w:id="4"/>
      <w:r>
        <w:t>** Серия и номер вкладыша указываются слитно, без пробелов.</w:t>
      </w: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jc w:val="both"/>
      </w:pPr>
    </w:p>
    <w:p w:rsidR="00985AB2" w:rsidRDefault="00985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E3E" w:rsidRDefault="00AC0E3E">
      <w:bookmarkStart w:id="5" w:name="_GoBack"/>
      <w:bookmarkEnd w:id="5"/>
    </w:p>
    <w:sectPr w:rsidR="00AC0E3E" w:rsidSect="00793BB7">
      <w:pgSz w:w="11906" w:h="16838" w:code="9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2"/>
    <w:rsid w:val="003A32FB"/>
    <w:rsid w:val="00985AB2"/>
    <w:rsid w:val="00A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72511394F690DE5F5625C09C7FBC8CD8CF62658FFDDFF12F976BB29E467BDDj8oBC" TargetMode="External"/><Relationship Id="rId13" Type="http://schemas.openxmlformats.org/officeDocument/2006/relationships/hyperlink" Target="consultantplus://offline/ref=6972511394F690DE5F5625C09C7FBC8CD8CF62658EF7DEF720976BB29E467BDD8B71E8F29F6576FD5FFBEFj7o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72511394F690DE5F5625C09C7FBC8CD8CF62658DF7D7F72D976BB29E467BDDj8oBC" TargetMode="External"/><Relationship Id="rId12" Type="http://schemas.openxmlformats.org/officeDocument/2006/relationships/hyperlink" Target="consultantplus://offline/ref=6972511394F690DE5F5625C09C7FBC8CD8CF62658EF7DEF720976BB29E467BDDj8o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27D20FA4D648A3809DCAFB1C3B295F7172C20E5F8FA55B96DC15B362D4160D9C23D1898969E99F6D0E1i6o8C" TargetMode="External"/><Relationship Id="rId11" Type="http://schemas.openxmlformats.org/officeDocument/2006/relationships/hyperlink" Target="consultantplus://offline/ref=6972511394F690DE5F5625C09C7FBC8CD8CF62658FFDDEF12A976BB29E467BDDj8oB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72511394F690DE5F5625C09C7FBC8CD8CF62658DF7D9F22A976BB29E467BDDj8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72511394F690DE5F5625C09C7FBC8CD8CF62658CF6DCF021976BB29E467BDDj8o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1</cp:revision>
  <dcterms:created xsi:type="dcterms:W3CDTF">2017-08-31T02:40:00Z</dcterms:created>
  <dcterms:modified xsi:type="dcterms:W3CDTF">2017-08-31T02:42:00Z</dcterms:modified>
</cp:coreProperties>
</file>