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6" w:rsidRDefault="00610676" w:rsidP="0061067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0676" w:rsidRDefault="00610676" w:rsidP="0061067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610676" w:rsidTr="00466C3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610676" w:rsidRDefault="00610676" w:rsidP="00466C37">
            <w:pPr>
              <w:pStyle w:val="ConsPlusNormal"/>
            </w:pPr>
            <w:r>
              <w:t>17 января 2005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610676" w:rsidRDefault="00610676" w:rsidP="00466C37">
            <w:pPr>
              <w:pStyle w:val="ConsPlusNormal"/>
              <w:jc w:val="right"/>
            </w:pPr>
            <w:r>
              <w:t>N 3-ОЗ</w:t>
            </w:r>
          </w:p>
        </w:tc>
      </w:tr>
    </w:tbl>
    <w:p w:rsidR="00610676" w:rsidRDefault="00610676" w:rsidP="00610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676" w:rsidRDefault="00610676" w:rsidP="00610676">
      <w:pPr>
        <w:pStyle w:val="ConsPlusNormal"/>
        <w:jc w:val="center"/>
      </w:pPr>
    </w:p>
    <w:p w:rsidR="00610676" w:rsidRDefault="00610676" w:rsidP="00610676">
      <w:pPr>
        <w:pStyle w:val="ConsPlusTitle"/>
        <w:jc w:val="center"/>
      </w:pPr>
      <w:r>
        <w:t>КЕМЕРОВСКАЯ ОБЛАСТЬ</w:t>
      </w:r>
    </w:p>
    <w:p w:rsidR="00610676" w:rsidRDefault="00610676" w:rsidP="00610676">
      <w:pPr>
        <w:pStyle w:val="ConsPlusTitle"/>
        <w:jc w:val="center"/>
      </w:pPr>
    </w:p>
    <w:p w:rsidR="00610676" w:rsidRDefault="00610676" w:rsidP="00610676">
      <w:pPr>
        <w:pStyle w:val="ConsPlusTitle"/>
        <w:jc w:val="center"/>
      </w:pPr>
      <w:r>
        <w:t>ЗАКОН</w:t>
      </w:r>
    </w:p>
    <w:p w:rsidR="00610676" w:rsidRDefault="00610676" w:rsidP="00610676">
      <w:pPr>
        <w:pStyle w:val="ConsPlusTitle"/>
        <w:jc w:val="center"/>
      </w:pPr>
    </w:p>
    <w:p w:rsidR="00610676" w:rsidRDefault="00610676" w:rsidP="00610676">
      <w:pPr>
        <w:pStyle w:val="ConsPlusTitle"/>
        <w:jc w:val="center"/>
      </w:pPr>
      <w:r>
        <w:t>ОБ УСТАНОВЛЕНИИ ЛЬГОТЫ ПО ТАРИФАМ НА ПРОЕЗД ТРАНСПОРТОМ</w:t>
      </w:r>
    </w:p>
    <w:p w:rsidR="00610676" w:rsidRDefault="00610676" w:rsidP="00610676">
      <w:pPr>
        <w:pStyle w:val="ConsPlusTitle"/>
        <w:jc w:val="center"/>
      </w:pPr>
      <w:r>
        <w:t xml:space="preserve">ОБЩЕГО ПОЛЬЗОВАНИЯ ОТДЕЛЬНЫМ КАТЕГОРИЯМ </w:t>
      </w:r>
      <w:proofErr w:type="gramStart"/>
      <w:r>
        <w:t>ОБУЧАЮЩИХСЯ</w:t>
      </w:r>
      <w:proofErr w:type="gramEnd"/>
    </w:p>
    <w:p w:rsidR="00610676" w:rsidRDefault="00610676" w:rsidP="00610676">
      <w:pPr>
        <w:pStyle w:val="ConsPlusNormal"/>
        <w:jc w:val="both"/>
      </w:pPr>
    </w:p>
    <w:p w:rsidR="00610676" w:rsidRDefault="00610676" w:rsidP="00610676">
      <w:pPr>
        <w:pStyle w:val="ConsPlusNormal"/>
        <w:jc w:val="right"/>
      </w:pPr>
      <w:proofErr w:type="gramStart"/>
      <w:r>
        <w:t>Принят</w:t>
      </w:r>
      <w:proofErr w:type="gramEnd"/>
    </w:p>
    <w:p w:rsidR="00610676" w:rsidRDefault="00610676" w:rsidP="00610676">
      <w:pPr>
        <w:pStyle w:val="ConsPlusNormal"/>
        <w:jc w:val="right"/>
      </w:pPr>
      <w:r>
        <w:t>Советом народных депутатов</w:t>
      </w:r>
    </w:p>
    <w:p w:rsidR="00610676" w:rsidRDefault="00610676" w:rsidP="00610676">
      <w:pPr>
        <w:pStyle w:val="ConsPlusNormal"/>
        <w:jc w:val="right"/>
      </w:pPr>
      <w:r>
        <w:t>Кемеровской области</w:t>
      </w:r>
    </w:p>
    <w:p w:rsidR="00610676" w:rsidRDefault="00610676" w:rsidP="00610676">
      <w:pPr>
        <w:pStyle w:val="ConsPlusNormal"/>
        <w:jc w:val="right"/>
      </w:pPr>
      <w:r>
        <w:t>29 декабря 2004 года</w:t>
      </w:r>
    </w:p>
    <w:p w:rsidR="00610676" w:rsidRDefault="00610676" w:rsidP="00610676">
      <w:pPr>
        <w:spacing w:after="1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610676" w:rsidTr="00466C37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0676" w:rsidRDefault="00610676" w:rsidP="00466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676" w:rsidRDefault="00610676" w:rsidP="00466C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610676" w:rsidRDefault="00610676" w:rsidP="00466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6" w:history="1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 xml:space="preserve">, от 07.03.2012 </w:t>
            </w:r>
            <w:hyperlink r:id="rId7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27.12.2012 </w:t>
            </w:r>
            <w:hyperlink r:id="rId8" w:history="1">
              <w:r>
                <w:rPr>
                  <w:color w:val="0000FF"/>
                </w:rPr>
                <w:t>N 140-ОЗ</w:t>
              </w:r>
            </w:hyperlink>
            <w:r>
              <w:rPr>
                <w:color w:val="392C69"/>
              </w:rPr>
              <w:t>,</w:t>
            </w:r>
          </w:p>
          <w:p w:rsidR="00610676" w:rsidRDefault="00610676" w:rsidP="00466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9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 xml:space="preserve">, от 13.11.2015 </w:t>
            </w:r>
            <w:hyperlink r:id="rId10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11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</w:p>
          <w:p w:rsidR="00610676" w:rsidRDefault="00610676" w:rsidP="00466C37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Кемеровской области</w:t>
            </w:r>
          </w:p>
          <w:p w:rsidR="00610676" w:rsidRDefault="00610676" w:rsidP="00466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04.05.2010 </w:t>
            </w:r>
            <w:hyperlink r:id="rId12" w:history="1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3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06.06.2012 </w:t>
            </w:r>
            <w:hyperlink r:id="rId14" w:history="1">
              <w:r>
                <w:rPr>
                  <w:color w:val="0000FF"/>
                </w:rPr>
                <w:t>N 45-ОЗ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0676" w:rsidRDefault="00610676" w:rsidP="00610676">
      <w:pPr>
        <w:pStyle w:val="ConsPlusNormal"/>
        <w:jc w:val="center"/>
      </w:pPr>
    </w:p>
    <w:p w:rsidR="00610676" w:rsidRDefault="00610676" w:rsidP="00610676">
      <w:pPr>
        <w:pStyle w:val="ConsPlusNormal"/>
        <w:ind w:firstLine="540"/>
        <w:jc w:val="both"/>
      </w:pPr>
      <w:r>
        <w:t>Настоящий Закон принят в целях социальной поддержки некоторых категорий обучающихся.</w:t>
      </w:r>
    </w:p>
    <w:p w:rsidR="00610676" w:rsidRDefault="00610676" w:rsidP="00610676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27.12.2012 N 140-ОЗ)</w:t>
      </w:r>
    </w:p>
    <w:p w:rsidR="00610676" w:rsidRDefault="00610676" w:rsidP="00610676">
      <w:pPr>
        <w:pStyle w:val="ConsPlusNormal"/>
        <w:ind w:firstLine="540"/>
        <w:jc w:val="both"/>
      </w:pPr>
    </w:p>
    <w:p w:rsidR="00610676" w:rsidRDefault="00610676" w:rsidP="00610676">
      <w:pPr>
        <w:pStyle w:val="ConsPlusNormal"/>
        <w:ind w:firstLine="540"/>
        <w:jc w:val="both"/>
        <w:outlineLvl w:val="0"/>
      </w:pPr>
      <w:r>
        <w:t>Статья 1. Льгота по тарифам на проезд автомобильным транспортом общего пользования междугородного сообщения (кроме такси)</w:t>
      </w:r>
    </w:p>
    <w:p w:rsidR="00610676" w:rsidRDefault="00610676" w:rsidP="0061067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12.05.2015 N 33-ОЗ)</w:t>
      </w:r>
    </w:p>
    <w:p w:rsidR="00610676" w:rsidRDefault="00610676" w:rsidP="00610676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Кемеровской области от 27.12.2012 N 140-ОЗ)</w:t>
      </w:r>
    </w:p>
    <w:p w:rsidR="00610676" w:rsidRDefault="00610676" w:rsidP="00610676">
      <w:pPr>
        <w:pStyle w:val="ConsPlusNormal"/>
        <w:ind w:firstLine="540"/>
        <w:jc w:val="both"/>
      </w:pPr>
    </w:p>
    <w:p w:rsidR="00610676" w:rsidRDefault="00610676" w:rsidP="00610676">
      <w:pPr>
        <w:pStyle w:val="ConsPlusNormal"/>
        <w:ind w:firstLine="540"/>
        <w:jc w:val="both"/>
      </w:pPr>
      <w:r>
        <w:t>1. Льгота по тарифам на проезд автомобильным транспортом общего пользования междугородного сообщения (кроме такси) в виде 50-процентной скидки от действующего тарифа при оплате проезда по территории Кемеровской области (далее - льгота на проезд автомобильным транспортом) предоставляется:</w:t>
      </w:r>
    </w:p>
    <w:p w:rsidR="00610676" w:rsidRDefault="00610676" w:rsidP="00610676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иногородним</w:t>
      </w:r>
      <w:proofErr w:type="gramEnd"/>
      <w:r>
        <w:t xml:space="preserve"> обучающимся, получающим соответствующее образование по очной форме обучения в образовательных учреждениях, реализующих образовательные программы среднего профессионального образования, или образовательных учреждениях, реализующих образовательные программы высшего образования;</w:t>
      </w:r>
    </w:p>
    <w:p w:rsidR="00610676" w:rsidRDefault="00610676" w:rsidP="00610676">
      <w:pPr>
        <w:pStyle w:val="ConsPlusNormal"/>
        <w:spacing w:before="220"/>
        <w:ind w:firstLine="540"/>
        <w:jc w:val="both"/>
      </w:pPr>
      <w:r>
        <w:t>2) иногородним воспитанникам губернаторских заведений. К губернаторским заведениям в соответствии с настоящим Законом относятся:</w:t>
      </w:r>
    </w:p>
    <w:p w:rsidR="00610676" w:rsidRDefault="00610676" w:rsidP="00610676">
      <w:pPr>
        <w:pStyle w:val="ConsPlusNormal"/>
        <w:spacing w:before="220"/>
        <w:ind w:firstLine="540"/>
        <w:jc w:val="both"/>
      </w:pPr>
      <w:r>
        <w:t>государственное бюджетное нетиповое общеобразовательное учреждение "Губернаторская кадетская школа-интернат железнодорожников";</w:t>
      </w:r>
    </w:p>
    <w:p w:rsidR="00610676" w:rsidRDefault="00610676" w:rsidP="00610676">
      <w:pPr>
        <w:pStyle w:val="ConsPlusNormal"/>
        <w:spacing w:before="220"/>
        <w:ind w:firstLine="540"/>
        <w:jc w:val="both"/>
      </w:pPr>
      <w:r>
        <w:t>государственное бюджетное нетиповое общеобразовательное учреждение "Губернаторская кадетская школа-интернат полиции";</w:t>
      </w:r>
    </w:p>
    <w:p w:rsidR="00610676" w:rsidRDefault="00610676" w:rsidP="00610676">
      <w:pPr>
        <w:pStyle w:val="ConsPlusNormal"/>
        <w:spacing w:before="220"/>
        <w:ind w:firstLine="540"/>
        <w:jc w:val="both"/>
      </w:pPr>
      <w:r>
        <w:t>государственное бюджетное нетиповое общеобразовательное учреждение "Губернаторская женская гимназия-интернат";</w:t>
      </w:r>
    </w:p>
    <w:p w:rsidR="00610676" w:rsidRDefault="00610676" w:rsidP="00610676">
      <w:pPr>
        <w:pStyle w:val="ConsPlusNormal"/>
        <w:spacing w:before="220"/>
        <w:ind w:firstLine="540"/>
        <w:jc w:val="both"/>
      </w:pPr>
      <w:r>
        <w:t>государственное бюджетное нетиповое общеобразовательное учреждение "Губернаторский многопрофильный лицей-интернат";</w:t>
      </w:r>
    </w:p>
    <w:p w:rsidR="00610676" w:rsidRDefault="00610676" w:rsidP="00610676">
      <w:pPr>
        <w:pStyle w:val="ConsPlusNormal"/>
        <w:spacing w:before="220"/>
        <w:ind w:firstLine="540"/>
        <w:jc w:val="both"/>
      </w:pPr>
      <w:r>
        <w:t xml:space="preserve">государственное специальное учебно-воспитательное общеобразовательное учреждение для </w:t>
      </w:r>
      <w:proofErr w:type="gramStart"/>
      <w:r>
        <w:lastRenderedPageBreak/>
        <w:t>обучающихся</w:t>
      </w:r>
      <w:proofErr w:type="gramEnd"/>
      <w:r>
        <w:t xml:space="preserve"> с </w:t>
      </w:r>
      <w:proofErr w:type="spellStart"/>
      <w:r>
        <w:t>девиантным</w:t>
      </w:r>
      <w:proofErr w:type="spellEnd"/>
      <w:r>
        <w:t xml:space="preserve"> (общественно опасным) поведением "Губернаторская специальная общеобразовательная школа";</w:t>
      </w:r>
    </w:p>
    <w:p w:rsidR="00610676" w:rsidRDefault="00610676" w:rsidP="0061067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Кемеровской области от 30.10.2017 N 90-ОЗ)</w:t>
      </w:r>
    </w:p>
    <w:p w:rsidR="00610676" w:rsidRDefault="00610676" w:rsidP="00610676">
      <w:pPr>
        <w:pStyle w:val="ConsPlusNormal"/>
        <w:spacing w:before="220"/>
        <w:ind w:firstLine="540"/>
        <w:jc w:val="both"/>
      </w:pPr>
      <w:r>
        <w:t>государственное бюджетное нетиповое общеобразовательное учреждение "Губернаторская кадетская школа-интернат МЧС";</w:t>
      </w:r>
    </w:p>
    <w:p w:rsidR="00610676" w:rsidRDefault="00610676" w:rsidP="00610676">
      <w:pPr>
        <w:pStyle w:val="ConsPlusNormal"/>
        <w:spacing w:before="220"/>
        <w:ind w:firstLine="540"/>
        <w:jc w:val="both"/>
      </w:pPr>
      <w:r>
        <w:t>государственное профессиональное образовательное учреждение "Губернаторский техникум народных промыслов".</w:t>
      </w:r>
    </w:p>
    <w:p w:rsidR="00610676" w:rsidRDefault="00610676" w:rsidP="0061067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30.10.2017 N 90-ОЗ)</w:t>
      </w:r>
    </w:p>
    <w:p w:rsidR="00610676" w:rsidRDefault="00610676" w:rsidP="00610676">
      <w:pPr>
        <w:pStyle w:val="ConsPlusNormal"/>
        <w:spacing w:before="220"/>
        <w:ind w:firstLine="540"/>
        <w:jc w:val="both"/>
      </w:pPr>
      <w:proofErr w:type="gramStart"/>
      <w:r>
        <w:t>Под иногородними обучающимися образовательных учреждений, реализующих образовательные программы среднего профессионального образования, или образовательных учреждений, реализующих образовательные программы высшего образования, и иногородними воспитанниками губернаторских заведений в настоящем пункте понимаются лица, место обучения которых находится в ином населенном пункте Кемеровской области от места жительства их родителей (опекунов, попечителей).</w:t>
      </w:r>
      <w:proofErr w:type="gramEnd"/>
    </w:p>
    <w:p w:rsidR="00610676" w:rsidRDefault="00610676" w:rsidP="00610676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от 12.05.2015 N 33-ОЗ)</w:t>
      </w:r>
    </w:p>
    <w:p w:rsidR="00610676" w:rsidRDefault="00610676" w:rsidP="00610676">
      <w:pPr>
        <w:pStyle w:val="ConsPlusNormal"/>
        <w:spacing w:before="220"/>
        <w:ind w:firstLine="540"/>
        <w:jc w:val="both"/>
      </w:pPr>
      <w:r>
        <w:t>2. Льгота на проезд автомобильным транспортом предоставляется ежегодно в период с 30 августа по 30 июня включительно.</w:t>
      </w:r>
    </w:p>
    <w:p w:rsidR="00610676" w:rsidRDefault="00610676" w:rsidP="0061067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Льгота на проезд автомобильным транспортом предоставляется при оплате проезда иногородними обучающимися, получающими соответствующее образование по очной форме обучения в образовательных учреждениях, реализующих образовательные программы среднего профессионального образования, или образовательных учреждениях, реализующих образовательные программы высшего образования, и иногородними воспитанниками губернаторских заведений к месту жительства их родителей (опекунов, попечителей) и обратно к месту обучения.</w:t>
      </w:r>
      <w:proofErr w:type="gramEnd"/>
    </w:p>
    <w:p w:rsidR="00610676" w:rsidRDefault="00610676" w:rsidP="0061067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Кемеровской области от 12.05.2015 N 33-ОЗ)</w:t>
      </w:r>
    </w:p>
    <w:p w:rsidR="00610676" w:rsidRDefault="00610676" w:rsidP="00610676">
      <w:pPr>
        <w:pStyle w:val="ConsPlusNormal"/>
        <w:ind w:firstLine="540"/>
        <w:jc w:val="both"/>
      </w:pPr>
    </w:p>
    <w:p w:rsidR="00610676" w:rsidRDefault="00610676" w:rsidP="00610676">
      <w:pPr>
        <w:pStyle w:val="ConsPlusNormal"/>
        <w:ind w:firstLine="540"/>
        <w:jc w:val="both"/>
        <w:outlineLvl w:val="0"/>
      </w:pPr>
      <w:r>
        <w:t>Статья 1-1. Льгота по тарифам на проезд железнодорожным транспортом общего пользования в электропоездах пригородного сообщения</w:t>
      </w:r>
    </w:p>
    <w:p w:rsidR="00610676" w:rsidRDefault="00610676" w:rsidP="0061067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Кемеровской области от 27.12.2012 N 140-ОЗ)</w:t>
      </w:r>
    </w:p>
    <w:p w:rsidR="00610676" w:rsidRDefault="00610676" w:rsidP="00610676">
      <w:pPr>
        <w:pStyle w:val="ConsPlusNormal"/>
        <w:ind w:firstLine="540"/>
        <w:jc w:val="both"/>
      </w:pPr>
    </w:p>
    <w:p w:rsidR="00610676" w:rsidRDefault="00610676" w:rsidP="00610676">
      <w:pPr>
        <w:pStyle w:val="ConsPlusNormal"/>
        <w:ind w:firstLine="540"/>
        <w:jc w:val="both"/>
      </w:pPr>
      <w:bookmarkStart w:id="0" w:name="P50"/>
      <w:bookmarkEnd w:id="0"/>
      <w:r>
        <w:t xml:space="preserve">1. </w:t>
      </w:r>
      <w:proofErr w:type="gramStart"/>
      <w:r>
        <w:t>Льгота по тарифам на проезд железнодорожным транспортом общего пользования в электропоездах пригородного сообщения в виде 50-процентной скидки от действующего тарифа при оплате проезда по территории Кемеровской области (далее - льгота на проезд железнодорожным транспортом) предоставляется обучающимся образовательных учреждений, реализующих основные общеобразовательные программы, в возрасте старше 7 лет, обучающимся, получающим соответствующее образование по очной форме обучения в образовательных учреждениях, реализующих образовательные программы</w:t>
      </w:r>
      <w:proofErr w:type="gramEnd"/>
      <w:r>
        <w:t xml:space="preserve"> среднего профессионального образования, или образовательных </w:t>
      </w:r>
      <w:proofErr w:type="gramStart"/>
      <w:r>
        <w:t>учреждениях</w:t>
      </w:r>
      <w:proofErr w:type="gramEnd"/>
      <w:r>
        <w:t>, реализующих образовательные программы высшего образования, а также воспитанникам губернаторских заведений.</w:t>
      </w:r>
    </w:p>
    <w:p w:rsidR="00610676" w:rsidRDefault="00610676" w:rsidP="00610676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Кемеровской области от 13.11.2015 N 98-ОЗ)</w:t>
      </w:r>
    </w:p>
    <w:p w:rsidR="00610676" w:rsidRDefault="00610676" w:rsidP="00610676">
      <w:pPr>
        <w:pStyle w:val="ConsPlusNormal"/>
        <w:spacing w:before="220"/>
        <w:ind w:firstLine="540"/>
        <w:jc w:val="both"/>
      </w:pPr>
      <w:r>
        <w:t>2. Льгота на проезд железнодорожным транспортом предоставляется ежегодно в период с 1 сентября по 31 мая включительно.</w:t>
      </w:r>
    </w:p>
    <w:p w:rsidR="00610676" w:rsidRDefault="00610676" w:rsidP="00610676">
      <w:pPr>
        <w:pStyle w:val="ConsPlusNormal"/>
        <w:spacing w:before="220"/>
        <w:ind w:firstLine="540"/>
        <w:jc w:val="both"/>
      </w:pPr>
      <w:r>
        <w:t xml:space="preserve">3. Льгота на проезд железнодорожным транспортом предоставляется независимо от места проживания лиц,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настоящей статьи, и нахождения образовательного учреждения из числа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настоящей статьи, а также от прохождения маршрута поездки по территории Кемеровской области.</w:t>
      </w:r>
    </w:p>
    <w:p w:rsidR="00610676" w:rsidRDefault="00610676" w:rsidP="00610676">
      <w:pPr>
        <w:pStyle w:val="ConsPlusNormal"/>
        <w:ind w:firstLine="540"/>
        <w:jc w:val="both"/>
      </w:pPr>
    </w:p>
    <w:p w:rsidR="00610676" w:rsidRDefault="00610676" w:rsidP="00610676">
      <w:pPr>
        <w:pStyle w:val="ConsPlusNormal"/>
        <w:ind w:firstLine="540"/>
        <w:jc w:val="both"/>
        <w:outlineLvl w:val="0"/>
      </w:pPr>
      <w:r>
        <w:t>Статья 2. Финансирование расходов, связанных с реализацией настоящего Закона</w:t>
      </w:r>
    </w:p>
    <w:p w:rsidR="00610676" w:rsidRDefault="00610676" w:rsidP="00610676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Кемеровской области от 27.12.2012 N 140-ОЗ)</w:t>
      </w:r>
    </w:p>
    <w:p w:rsidR="00610676" w:rsidRDefault="00610676" w:rsidP="00610676">
      <w:pPr>
        <w:pStyle w:val="ConsPlusNormal"/>
        <w:ind w:firstLine="540"/>
        <w:jc w:val="both"/>
      </w:pPr>
    </w:p>
    <w:p w:rsidR="00610676" w:rsidRDefault="00610676" w:rsidP="00610676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за счет средств областного бюджета.</w:t>
      </w:r>
    </w:p>
    <w:p w:rsidR="00610676" w:rsidRDefault="00610676" w:rsidP="00610676">
      <w:pPr>
        <w:pStyle w:val="ConsPlusNormal"/>
        <w:ind w:firstLine="540"/>
        <w:jc w:val="both"/>
      </w:pPr>
    </w:p>
    <w:p w:rsidR="00610676" w:rsidRDefault="00610676" w:rsidP="00610676">
      <w:pPr>
        <w:pStyle w:val="ConsPlusNormal"/>
        <w:ind w:firstLine="540"/>
        <w:jc w:val="both"/>
        <w:outlineLvl w:val="0"/>
      </w:pPr>
      <w:r>
        <w:t xml:space="preserve">Статья 3. Порядок предоставления льготы на проезд железнодорожным и автомобильным </w:t>
      </w:r>
      <w:r>
        <w:lastRenderedPageBreak/>
        <w:t>транспортом, а также компенсации расходов, связанных с реализацией настоящего Закона</w:t>
      </w:r>
    </w:p>
    <w:p w:rsidR="00610676" w:rsidRDefault="00610676" w:rsidP="00610676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Кемеровской области от 27.12.2012 N 140-ОЗ)</w:t>
      </w:r>
    </w:p>
    <w:p w:rsidR="00610676" w:rsidRDefault="00610676" w:rsidP="00610676">
      <w:pPr>
        <w:pStyle w:val="ConsPlusNormal"/>
        <w:ind w:firstLine="540"/>
        <w:jc w:val="both"/>
      </w:pPr>
    </w:p>
    <w:p w:rsidR="00610676" w:rsidRDefault="00610676" w:rsidP="00610676">
      <w:pPr>
        <w:pStyle w:val="ConsPlusNormal"/>
        <w:ind w:firstLine="540"/>
        <w:jc w:val="both"/>
      </w:pPr>
      <w:r>
        <w:t>Порядок предоставления льготы на проезд железнодорожным и автомобильным транспортом в части, не урегулированной настоящим Законом, а также компенсации расходов, связанных с реализацией настоящего Закона, устанавливается Коллегией Администрации Кемеровской области.</w:t>
      </w:r>
    </w:p>
    <w:p w:rsidR="00610676" w:rsidRDefault="00610676" w:rsidP="00610676">
      <w:pPr>
        <w:pStyle w:val="ConsPlusNormal"/>
        <w:ind w:firstLine="540"/>
        <w:jc w:val="both"/>
      </w:pPr>
    </w:p>
    <w:p w:rsidR="00610676" w:rsidRDefault="00610676" w:rsidP="00610676">
      <w:pPr>
        <w:pStyle w:val="ConsPlusNormal"/>
        <w:ind w:firstLine="540"/>
        <w:jc w:val="both"/>
        <w:outlineLvl w:val="0"/>
      </w:pPr>
      <w:r>
        <w:t>Статья 4. Настоящий Закон вступает в силу с 1 января 2005 года.</w:t>
      </w:r>
    </w:p>
    <w:p w:rsidR="00610676" w:rsidRDefault="00610676" w:rsidP="00610676">
      <w:pPr>
        <w:pStyle w:val="ConsPlusNormal"/>
        <w:ind w:firstLine="540"/>
        <w:jc w:val="both"/>
      </w:pPr>
    </w:p>
    <w:p w:rsidR="00610676" w:rsidRDefault="00610676" w:rsidP="00610676">
      <w:pPr>
        <w:pStyle w:val="ConsPlusNormal"/>
        <w:jc w:val="right"/>
      </w:pPr>
      <w:r>
        <w:t>Губернатор</w:t>
      </w:r>
    </w:p>
    <w:p w:rsidR="00610676" w:rsidRDefault="00610676" w:rsidP="00610676">
      <w:pPr>
        <w:pStyle w:val="ConsPlusNormal"/>
        <w:jc w:val="right"/>
      </w:pPr>
      <w:r>
        <w:t>Кемеровской области</w:t>
      </w:r>
    </w:p>
    <w:p w:rsidR="00610676" w:rsidRDefault="00610676" w:rsidP="00610676">
      <w:pPr>
        <w:pStyle w:val="ConsPlusNormal"/>
        <w:jc w:val="right"/>
      </w:pPr>
      <w:r>
        <w:t>А.М.ТУЛЕЕВ</w:t>
      </w:r>
    </w:p>
    <w:p w:rsidR="00610676" w:rsidRDefault="00610676" w:rsidP="00610676">
      <w:pPr>
        <w:pStyle w:val="ConsPlusNormal"/>
      </w:pPr>
      <w:r>
        <w:t>г. Кемерово</w:t>
      </w:r>
    </w:p>
    <w:p w:rsidR="00610676" w:rsidRDefault="00610676" w:rsidP="00610676">
      <w:pPr>
        <w:pStyle w:val="ConsPlusNormal"/>
        <w:spacing w:before="220"/>
      </w:pPr>
      <w:r>
        <w:t>17 января 2005 года</w:t>
      </w:r>
    </w:p>
    <w:p w:rsidR="00610676" w:rsidRDefault="00610676" w:rsidP="00610676">
      <w:pPr>
        <w:pStyle w:val="ConsPlusNormal"/>
        <w:spacing w:before="220"/>
      </w:pPr>
      <w:r>
        <w:t>N 3-ОЗ</w:t>
      </w:r>
    </w:p>
    <w:p w:rsidR="00610676" w:rsidRDefault="00610676" w:rsidP="00610676">
      <w:pPr>
        <w:pStyle w:val="ConsPlusNormal"/>
        <w:ind w:firstLine="540"/>
        <w:jc w:val="both"/>
      </w:pPr>
    </w:p>
    <w:p w:rsidR="00610676" w:rsidRDefault="00610676" w:rsidP="00610676">
      <w:pPr>
        <w:pStyle w:val="ConsPlusNormal"/>
        <w:ind w:firstLine="540"/>
        <w:jc w:val="both"/>
      </w:pPr>
    </w:p>
    <w:p w:rsidR="00610676" w:rsidRDefault="00610676" w:rsidP="00610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676" w:rsidRDefault="00610676" w:rsidP="00610676"/>
    <w:p w:rsidR="00AC0E3E" w:rsidRPr="00610676" w:rsidRDefault="00AC0E3E" w:rsidP="00610676">
      <w:bookmarkStart w:id="1" w:name="_GoBack"/>
      <w:bookmarkEnd w:id="1"/>
    </w:p>
    <w:sectPr w:rsidR="00AC0E3E" w:rsidRPr="00610676" w:rsidSect="00263167">
      <w:pgSz w:w="11906" w:h="16838" w:code="9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DE"/>
    <w:rsid w:val="002A76DE"/>
    <w:rsid w:val="003A32FB"/>
    <w:rsid w:val="00610676"/>
    <w:rsid w:val="00A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F1101627E23029F358F919295E7D32D91037D365F123BBB5AF5888EC471CAC6367A2322224D92236DF7U5H6I" TargetMode="External"/><Relationship Id="rId13" Type="http://schemas.openxmlformats.org/officeDocument/2006/relationships/hyperlink" Target="consultantplus://offline/ref=226F1101627E23029F358F919295E7D32D91037D315E1738BD5AF5888EC471CAC6367A2322224D92236DF7U5H6I" TargetMode="External"/><Relationship Id="rId18" Type="http://schemas.openxmlformats.org/officeDocument/2006/relationships/hyperlink" Target="consultantplus://offline/ref=226F1101627E23029F358F919295E7D32D91037D3A5D173DBF5AF5888EC471CAC6367A2322224D92236DF7U5H7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6F1101627E23029F358F919295E7D32D91037D345C133FBD5AF5888EC471CAC6367A2322224D92236DF5U5HDI" TargetMode="External"/><Relationship Id="rId7" Type="http://schemas.openxmlformats.org/officeDocument/2006/relationships/hyperlink" Target="consultantplus://offline/ref=226F1101627E23029F358F919295E7D32D91037D3658163DBF5AF5888EC471CAC6367A2322224D92236DF7U5H6I" TargetMode="External"/><Relationship Id="rId12" Type="http://schemas.openxmlformats.org/officeDocument/2006/relationships/hyperlink" Target="consultantplus://offline/ref=226F1101627E23029F358F919295E7D32D91037D3050103DBD5AF5888EC471CAC6367A2322224D92236DF7U5H6I" TargetMode="External"/><Relationship Id="rId17" Type="http://schemas.openxmlformats.org/officeDocument/2006/relationships/hyperlink" Target="consultantplus://offline/ref=226F1101627E23029F358F919295E7D32D91037D365F123BBB5AF5888EC471CAC6367A2322224D92236DF6U5HDI" TargetMode="External"/><Relationship Id="rId25" Type="http://schemas.openxmlformats.org/officeDocument/2006/relationships/hyperlink" Target="consultantplus://offline/ref=226F1101627E23029F358F919295E7D32D91037D365F123BBB5AF5888EC471CAC6367A2322224D92236DF4U5H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6F1101627E23029F358F919295E7D32D91037D345C133FBD5AF5888EC471CAC6367A2322224D92236DF6U5HEI" TargetMode="External"/><Relationship Id="rId20" Type="http://schemas.openxmlformats.org/officeDocument/2006/relationships/hyperlink" Target="consultantplus://offline/ref=226F1101627E23029F358F919295E7D32D91037D345C133FBD5AF5888EC471CAC6367A2322224D92236DF6U5H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F1101627E23029F358F919295E7D32D91037D305A173AB85AF5888EC471CAC6367A2322224D92236DF7U5H6I" TargetMode="External"/><Relationship Id="rId11" Type="http://schemas.openxmlformats.org/officeDocument/2006/relationships/hyperlink" Target="consultantplus://offline/ref=226F1101627E23029F358F919295E7D32D91037D3A5D173DBF5AF5888EC471CAC6367A2322224D92236DF7U5H6I" TargetMode="External"/><Relationship Id="rId24" Type="http://schemas.openxmlformats.org/officeDocument/2006/relationships/hyperlink" Target="consultantplus://offline/ref=226F1101627E23029F358F919295E7D32D91037D365F123BBB5AF5888EC471CAC6367A2322224D92236DF4U5H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6F1101627E23029F358F919295E7D32D91037D365F123BBB5AF5888EC471CAC6367A2322224D92236DF6U5HFI" TargetMode="External"/><Relationship Id="rId23" Type="http://schemas.openxmlformats.org/officeDocument/2006/relationships/hyperlink" Target="consultantplus://offline/ref=226F1101627E23029F358F919295E7D32D91037D34511C39B25AF5888EC471CAC6367A2322224D92236DF7U5H6I" TargetMode="External"/><Relationship Id="rId10" Type="http://schemas.openxmlformats.org/officeDocument/2006/relationships/hyperlink" Target="consultantplus://offline/ref=226F1101627E23029F358F919295E7D32D91037D34511C39B25AF5888EC471CAC6367A2322224D92236DF7U5H6I" TargetMode="External"/><Relationship Id="rId19" Type="http://schemas.openxmlformats.org/officeDocument/2006/relationships/hyperlink" Target="consultantplus://offline/ref=226F1101627E23029F358F919295E7D32D91037D3A5D173DBF5AF5888EC471CAC6367A2322224D92236DF6U5H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F1101627E23029F358F919295E7D32D91037D345C133FBD5AF5888EC471CAC6367A2322224D92236DF7U5H6I" TargetMode="External"/><Relationship Id="rId14" Type="http://schemas.openxmlformats.org/officeDocument/2006/relationships/hyperlink" Target="consultantplus://offline/ref=226F1101627E23029F358F919295E7D32D91037D365A143EB95AF5888EC471CAC6367A2322224D92236DF7U5H6I" TargetMode="External"/><Relationship Id="rId22" Type="http://schemas.openxmlformats.org/officeDocument/2006/relationships/hyperlink" Target="consultantplus://offline/ref=226F1101627E23029F358F919295E7D32D91037D365F123BBB5AF5888EC471CAC6367A2322224D92236DF5U5H6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Немерова</dc:creator>
  <cp:lastModifiedBy>Людмила Алексеевна Немерова</cp:lastModifiedBy>
  <cp:revision>2</cp:revision>
  <dcterms:created xsi:type="dcterms:W3CDTF">2017-08-31T02:36:00Z</dcterms:created>
  <dcterms:modified xsi:type="dcterms:W3CDTF">2018-02-01T08:08:00Z</dcterms:modified>
</cp:coreProperties>
</file>